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4CB" w:rsidRDefault="002C74CB" w:rsidP="00410AD0">
      <w:pPr>
        <w:jc w:val="center"/>
        <w:rPr>
          <w:lang w:val="tt-RU"/>
        </w:rPr>
      </w:pPr>
    </w:p>
    <w:tbl>
      <w:tblPr>
        <w:tblW w:w="9781" w:type="dxa"/>
        <w:tblInd w:w="108" w:type="dxa"/>
        <w:tblCellMar>
          <w:left w:w="10" w:type="dxa"/>
          <w:right w:w="10" w:type="dxa"/>
        </w:tblCellMar>
        <w:tblLook w:val="0000"/>
      </w:tblPr>
      <w:tblGrid>
        <w:gridCol w:w="4820"/>
        <w:gridCol w:w="4961"/>
      </w:tblGrid>
      <w:tr w:rsidR="00410AD0" w:rsidTr="007F1D0D">
        <w:trPr>
          <w:trHeight w:val="1"/>
        </w:trPr>
        <w:tc>
          <w:tcPr>
            <w:tcW w:w="4820" w:type="dxa"/>
            <w:shd w:val="clear" w:color="000000" w:fill="FFFFFF"/>
            <w:tcMar>
              <w:left w:w="108" w:type="dxa"/>
              <w:right w:w="108" w:type="dxa"/>
            </w:tcMar>
          </w:tcPr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  <w:p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на заседании </w:t>
            </w:r>
            <w:proofErr w:type="gramStart"/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proofErr w:type="gramEnd"/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совета </w:t>
            </w: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___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</w:t>
            </w: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от «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 августа 2021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</w:p>
        </w:tc>
        <w:tc>
          <w:tcPr>
            <w:tcW w:w="4961" w:type="dxa"/>
            <w:shd w:val="clear" w:color="000000" w:fill="FFFFFF"/>
            <w:tcMar>
              <w:left w:w="108" w:type="dxa"/>
              <w:right w:w="108" w:type="dxa"/>
            </w:tcMar>
          </w:tcPr>
          <w:p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410AD0" w:rsidRPr="00F816BE" w:rsidRDefault="00410AD0" w:rsidP="00410AD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Директор МБОУ «</w:t>
            </w:r>
            <w:proofErr w:type="spellStart"/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Иляксазская</w:t>
            </w:r>
            <w:proofErr w:type="spellEnd"/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_______  </w:t>
            </w:r>
            <w:proofErr w:type="spellStart"/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Нуртдинов</w:t>
            </w:r>
            <w:proofErr w:type="spellEnd"/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от «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 августа 2021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</w:p>
        </w:tc>
      </w:tr>
    </w:tbl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</w:tblGrid>
      <w:tr w:rsidR="00410AD0" w:rsidRPr="00C56EFF" w:rsidTr="007F1D0D">
        <w:tc>
          <w:tcPr>
            <w:tcW w:w="4361" w:type="dxa"/>
          </w:tcPr>
          <w:p w:rsidR="00410AD0" w:rsidRPr="00C56EFF" w:rsidRDefault="00410AD0" w:rsidP="00410AD0">
            <w:pPr>
              <w:jc w:val="center"/>
              <w:rPr>
                <w:sz w:val="24"/>
                <w:szCs w:val="24"/>
              </w:rPr>
            </w:pPr>
          </w:p>
        </w:tc>
      </w:tr>
    </w:tbl>
    <w:p w:rsidR="002C74CB" w:rsidRPr="007622BC" w:rsidRDefault="002C74CB" w:rsidP="00410AD0">
      <w:pPr>
        <w:tabs>
          <w:tab w:val="left" w:pos="10773"/>
        </w:tabs>
        <w:jc w:val="center"/>
      </w:pPr>
    </w:p>
    <w:p w:rsidR="002C74CB" w:rsidRDefault="002C74CB" w:rsidP="00410AD0">
      <w:pPr>
        <w:jc w:val="center"/>
        <w:rPr>
          <w:lang w:val="tt-RU"/>
        </w:rPr>
      </w:pPr>
    </w:p>
    <w:p w:rsidR="002C74CB" w:rsidRDefault="002C74CB" w:rsidP="00410AD0">
      <w:pPr>
        <w:jc w:val="center"/>
      </w:pPr>
    </w:p>
    <w:p w:rsidR="002C74CB" w:rsidRDefault="002C74CB" w:rsidP="00410AD0">
      <w:pPr>
        <w:ind w:right="-464"/>
        <w:jc w:val="center"/>
      </w:pPr>
    </w:p>
    <w:p w:rsidR="002C74CB" w:rsidRDefault="002C74CB" w:rsidP="00410AD0">
      <w:pPr>
        <w:ind w:right="-464"/>
        <w:jc w:val="center"/>
      </w:pPr>
    </w:p>
    <w:p w:rsidR="002C74CB" w:rsidRDefault="002C74CB" w:rsidP="00410AD0">
      <w:pPr>
        <w:ind w:right="-464"/>
        <w:jc w:val="center"/>
      </w:pPr>
    </w:p>
    <w:p w:rsidR="002C74CB" w:rsidRDefault="002C74CB" w:rsidP="00410AD0">
      <w:pPr>
        <w:jc w:val="center"/>
      </w:pPr>
    </w:p>
    <w:p w:rsidR="002C74CB" w:rsidRPr="00410AD0" w:rsidRDefault="002C74CB" w:rsidP="00410AD0">
      <w:pPr>
        <w:spacing w:line="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410AD0">
        <w:rPr>
          <w:rFonts w:ascii="Times New Roman" w:hAnsi="Times New Roman" w:cs="Times New Roman"/>
          <w:sz w:val="36"/>
          <w:szCs w:val="36"/>
        </w:rPr>
        <w:t xml:space="preserve">Учебный </w:t>
      </w:r>
      <w:r w:rsidRPr="00410AD0">
        <w:rPr>
          <w:rFonts w:ascii="Times New Roman" w:hAnsi="Times New Roman" w:cs="Times New Roman"/>
          <w:sz w:val="36"/>
          <w:szCs w:val="36"/>
          <w:lang w:val="tt-RU"/>
        </w:rPr>
        <w:t>график</w:t>
      </w:r>
    </w:p>
    <w:p w:rsidR="002C74CB" w:rsidRPr="00410AD0" w:rsidRDefault="002C74CB" w:rsidP="00410AD0">
      <w:pPr>
        <w:spacing w:line="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410AD0">
        <w:rPr>
          <w:rFonts w:ascii="Times New Roman" w:hAnsi="Times New Roman" w:cs="Times New Roman"/>
          <w:sz w:val="36"/>
          <w:szCs w:val="36"/>
        </w:rPr>
        <w:t>муниципального бюджетного общеобразовательного учреждения «</w:t>
      </w:r>
      <w:proofErr w:type="spellStart"/>
      <w:r w:rsidRPr="00410AD0">
        <w:rPr>
          <w:rFonts w:ascii="Times New Roman" w:hAnsi="Times New Roman" w:cs="Times New Roman"/>
          <w:sz w:val="36"/>
          <w:szCs w:val="36"/>
        </w:rPr>
        <w:t>Иляксазская</w:t>
      </w:r>
      <w:proofErr w:type="spellEnd"/>
      <w:r w:rsidRPr="00410AD0">
        <w:rPr>
          <w:rFonts w:ascii="Times New Roman" w:hAnsi="Times New Roman" w:cs="Times New Roman"/>
          <w:sz w:val="36"/>
          <w:szCs w:val="36"/>
        </w:rPr>
        <w:t xml:space="preserve"> ООШ» дошкольной группы </w:t>
      </w:r>
      <w:proofErr w:type="spellStart"/>
      <w:r w:rsidRPr="00410AD0">
        <w:rPr>
          <w:rFonts w:ascii="Times New Roman" w:hAnsi="Times New Roman" w:cs="Times New Roman"/>
          <w:sz w:val="36"/>
          <w:szCs w:val="36"/>
        </w:rPr>
        <w:t>общеразвивающего</w:t>
      </w:r>
      <w:proofErr w:type="spellEnd"/>
      <w:r w:rsidRPr="00410AD0">
        <w:rPr>
          <w:rFonts w:ascii="Times New Roman" w:hAnsi="Times New Roman" w:cs="Times New Roman"/>
          <w:sz w:val="36"/>
          <w:szCs w:val="36"/>
        </w:rPr>
        <w:t xml:space="preserve"> вида </w:t>
      </w:r>
      <w:proofErr w:type="spellStart"/>
      <w:r w:rsidRPr="00410AD0">
        <w:rPr>
          <w:rFonts w:ascii="Times New Roman" w:hAnsi="Times New Roman" w:cs="Times New Roman"/>
          <w:sz w:val="36"/>
          <w:szCs w:val="36"/>
        </w:rPr>
        <w:t>Сармановского</w:t>
      </w:r>
      <w:proofErr w:type="spellEnd"/>
      <w:r w:rsidRPr="00410AD0">
        <w:rPr>
          <w:rFonts w:ascii="Times New Roman" w:hAnsi="Times New Roman" w:cs="Times New Roman"/>
          <w:sz w:val="36"/>
          <w:szCs w:val="36"/>
        </w:rPr>
        <w:t xml:space="preserve"> муниципального района Республики Татарстан на 2021-20</w:t>
      </w:r>
      <w:r w:rsidRPr="00410AD0">
        <w:rPr>
          <w:rFonts w:ascii="Times New Roman" w:hAnsi="Times New Roman" w:cs="Times New Roman"/>
          <w:sz w:val="36"/>
          <w:szCs w:val="36"/>
          <w:lang w:val="tt-RU"/>
        </w:rPr>
        <w:t>22</w:t>
      </w:r>
      <w:r w:rsidRPr="00410AD0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:rsidR="002C74CB" w:rsidRDefault="002C74CB" w:rsidP="002C74CB">
      <w:pPr>
        <w:jc w:val="center"/>
      </w:pPr>
    </w:p>
    <w:p w:rsidR="002C74CB" w:rsidRDefault="002C74CB" w:rsidP="002C74CB">
      <w:pPr>
        <w:jc w:val="center"/>
      </w:pPr>
    </w:p>
    <w:p w:rsidR="002C74CB" w:rsidRDefault="002C74CB" w:rsidP="002C74CB">
      <w:pPr>
        <w:jc w:val="right"/>
      </w:pPr>
    </w:p>
    <w:p w:rsidR="002C74CB" w:rsidRDefault="002C74CB" w:rsidP="002C74CB">
      <w:pPr>
        <w:rPr>
          <w:sz w:val="40"/>
          <w:szCs w:val="40"/>
          <w:lang w:eastAsia="ko-KR"/>
        </w:rPr>
      </w:pPr>
    </w:p>
    <w:p w:rsidR="002C74CB" w:rsidRDefault="002C74CB" w:rsidP="002C74CB">
      <w:pPr>
        <w:rPr>
          <w:sz w:val="40"/>
          <w:szCs w:val="40"/>
          <w:lang w:val="tt-RU" w:eastAsia="ko-KR"/>
        </w:rPr>
      </w:pPr>
    </w:p>
    <w:p w:rsidR="002C74CB" w:rsidRDefault="002C74CB" w:rsidP="002C74CB">
      <w:pPr>
        <w:tabs>
          <w:tab w:val="left" w:pos="5537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p w:rsidR="002C74CB" w:rsidRDefault="002C74CB" w:rsidP="002C74CB">
      <w:pPr>
        <w:tabs>
          <w:tab w:val="left" w:pos="5537"/>
        </w:tabs>
        <w:rPr>
          <w:sz w:val="40"/>
          <w:szCs w:val="40"/>
          <w:lang w:val="tt-RU" w:eastAsia="ko-KR"/>
        </w:rPr>
      </w:pPr>
    </w:p>
    <w:tbl>
      <w:tblPr>
        <w:tblStyle w:val="a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89"/>
      </w:tblGrid>
      <w:tr w:rsidR="002C74CB" w:rsidTr="007F1D0D">
        <w:tc>
          <w:tcPr>
            <w:tcW w:w="9889" w:type="dxa"/>
            <w:hideMark/>
          </w:tcPr>
          <w:p w:rsidR="002C74CB" w:rsidRDefault="002C74CB" w:rsidP="007F1D0D">
            <w:pPr>
              <w:spacing w:line="0" w:lineRule="atLeast"/>
              <w:jc w:val="both"/>
            </w:pPr>
          </w:p>
          <w:p w:rsidR="002C74CB" w:rsidRDefault="002C74CB" w:rsidP="007F1D0D">
            <w:pPr>
              <w:spacing w:line="0" w:lineRule="atLeast"/>
              <w:jc w:val="right"/>
            </w:pPr>
          </w:p>
        </w:tc>
      </w:tr>
      <w:tr w:rsidR="002C74CB" w:rsidTr="007F1D0D">
        <w:tc>
          <w:tcPr>
            <w:tcW w:w="9889" w:type="dxa"/>
          </w:tcPr>
          <w:p w:rsidR="002C74CB" w:rsidRDefault="002C74CB" w:rsidP="007F1D0D">
            <w:pPr>
              <w:spacing w:before="120" w:after="120"/>
              <w:rPr>
                <w:sz w:val="28"/>
                <w:szCs w:val="28"/>
                <w:lang w:val="tt-RU"/>
              </w:rPr>
            </w:pPr>
          </w:p>
        </w:tc>
      </w:tr>
      <w:tr w:rsidR="002C74CB" w:rsidTr="007F1D0D">
        <w:tc>
          <w:tcPr>
            <w:tcW w:w="9889" w:type="dxa"/>
            <w:hideMark/>
          </w:tcPr>
          <w:p w:rsidR="00410AD0" w:rsidRPr="00D6459D" w:rsidRDefault="002C74CB" w:rsidP="00410AD0">
            <w:pPr>
              <w:spacing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</w:t>
            </w:r>
          </w:p>
          <w:p w:rsidR="002C74CB" w:rsidRPr="00D6459D" w:rsidRDefault="002C74CB" w:rsidP="007F1D0D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F5A62" w:rsidRPr="00BC0EEB" w:rsidRDefault="004F5A62" w:rsidP="004F5A6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BC0EEB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4F5A62" w:rsidRPr="00BC0EEB" w:rsidRDefault="004F5A62" w:rsidP="004F5A62">
      <w:pPr>
        <w:spacing w:after="0"/>
        <w:ind w:left="284"/>
        <w:rPr>
          <w:rFonts w:ascii="Times New Roman" w:eastAsia="Calibri" w:hAnsi="Times New Roman" w:cs="Times New Roman"/>
          <w:b/>
          <w:sz w:val="24"/>
          <w:szCs w:val="24"/>
        </w:rPr>
      </w:pPr>
    </w:p>
    <w:p w:rsidR="004F5A62" w:rsidRPr="00BC0EEB" w:rsidRDefault="004F5A62" w:rsidP="004F5A62">
      <w:pPr>
        <w:spacing w:after="0"/>
        <w:ind w:left="567" w:firstLine="284"/>
        <w:rPr>
          <w:rFonts w:ascii="Times New Roman" w:eastAsia="Calibri" w:hAnsi="Times New Roman" w:cs="Times New Roman"/>
          <w:b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1.  Настоящий годовой календарный учебный график разработан для </w:t>
      </w:r>
      <w:proofErr w:type="gramStart"/>
      <w:r w:rsidRPr="00BC0EEB">
        <w:rPr>
          <w:rFonts w:ascii="Times New Roman" w:eastAsia="Calibri" w:hAnsi="Times New Roman" w:cs="Times New Roman"/>
          <w:sz w:val="24"/>
          <w:szCs w:val="24"/>
        </w:rPr>
        <w:t>Муниципального</w:t>
      </w:r>
      <w:proofErr w:type="gramEnd"/>
    </w:p>
    <w:p w:rsidR="004F5A62" w:rsidRPr="00BC0EEB" w:rsidRDefault="002C74CB" w:rsidP="002C74CB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бюджетного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обще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образовательного учрежден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ия «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Иляксазская основная общеобразовательная школа</w:t>
      </w:r>
      <w:proofErr w:type="gramStart"/>
      <w:r w:rsidR="004F5A62" w:rsidRPr="00BC0EEB">
        <w:rPr>
          <w:rFonts w:ascii="Times New Roman" w:eastAsia="Calibri" w:hAnsi="Times New Roman" w:cs="Times New Roman"/>
          <w:sz w:val="24"/>
          <w:szCs w:val="24"/>
        </w:rPr>
        <w:t>»</w:t>
      </w:r>
      <w:r w:rsidR="00410AD0">
        <w:rPr>
          <w:rFonts w:ascii="Times New Roman" w:eastAsia="Calibri" w:hAnsi="Times New Roman" w:cs="Times New Roman"/>
          <w:sz w:val="24"/>
          <w:szCs w:val="24"/>
        </w:rPr>
        <w:t>д</w:t>
      </w:r>
      <w:proofErr w:type="gramEnd"/>
      <w:r w:rsidR="00410AD0">
        <w:rPr>
          <w:rFonts w:ascii="Times New Roman" w:eastAsia="Calibri" w:hAnsi="Times New Roman" w:cs="Times New Roman"/>
          <w:sz w:val="24"/>
          <w:szCs w:val="24"/>
        </w:rPr>
        <w:t>ошкольной группы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F5A62" w:rsidRPr="00BC0EEB">
        <w:rPr>
          <w:rFonts w:ascii="Times New Roman" w:eastAsia="Calibri" w:hAnsi="Times New Roman" w:cs="Times New Roman"/>
          <w:sz w:val="24"/>
          <w:szCs w:val="24"/>
        </w:rPr>
        <w:t>Сармановского</w:t>
      </w:r>
      <w:proofErr w:type="spellEnd"/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</w:t>
      </w:r>
    </w:p>
    <w:p w:rsidR="004F5A62" w:rsidRPr="00BC0EEB" w:rsidRDefault="002C74CB" w:rsidP="004F5A62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Татарстан (далее – </w:t>
      </w:r>
      <w:r w:rsidR="00DA0BE7">
        <w:rPr>
          <w:rFonts w:ascii="Times New Roman" w:eastAsia="Calibri" w:hAnsi="Times New Roman" w:cs="Times New Roman"/>
          <w:sz w:val="24"/>
          <w:szCs w:val="24"/>
        </w:rPr>
        <w:t>ОУ) на 2021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-202</w:t>
      </w:r>
      <w:r w:rsidR="00DA0BE7">
        <w:rPr>
          <w:rFonts w:ascii="Times New Roman" w:eastAsia="Calibri" w:hAnsi="Times New Roman" w:cs="Times New Roman"/>
          <w:sz w:val="24"/>
          <w:szCs w:val="24"/>
        </w:rPr>
        <w:t>2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учебный год в целях упорядочивания </w:t>
      </w:r>
      <w:proofErr w:type="spellStart"/>
      <w:r w:rsidR="004F5A62" w:rsidRPr="00BC0EEB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="004F5A62" w:rsidRPr="00BC0EEB">
        <w:rPr>
          <w:rFonts w:ascii="Times New Roman" w:eastAsia="Calibri" w:hAnsi="Times New Roman" w:cs="Times New Roman"/>
          <w:sz w:val="24"/>
          <w:szCs w:val="24"/>
        </w:rPr>
        <w:t>-</w:t>
      </w:r>
    </w:p>
    <w:p w:rsidR="004F5A62" w:rsidRPr="00BC0EEB" w:rsidRDefault="004F5A62" w:rsidP="004F5A62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образовательного процесса.</w:t>
      </w:r>
    </w:p>
    <w:p w:rsidR="004F5A62" w:rsidRPr="00BC0EEB" w:rsidRDefault="004F5A62" w:rsidP="004F5A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0EEB">
        <w:rPr>
          <w:rFonts w:ascii="Times New Roman" w:eastAsia="Times New Roman" w:hAnsi="Times New Roman" w:cs="Times New Roman"/>
          <w:b/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 w:rsidRPr="00BC0EEB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proofErr w:type="gramEnd"/>
      <w:r w:rsidRPr="00BC0EEB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4F5A62" w:rsidRPr="00BC0EEB" w:rsidRDefault="004F5A62" w:rsidP="004F5A62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0EEB">
        <w:rPr>
          <w:rFonts w:ascii="Times New Roman" w:eastAsia="Times New Roman" w:hAnsi="Times New Roman" w:cs="Times New Roman"/>
          <w:sz w:val="24"/>
          <w:szCs w:val="24"/>
        </w:rPr>
        <w:t xml:space="preserve">Федеральным законом «Об образовании в Российской Федерации» от 29.12.2012г. №273-ФЗ; </w:t>
      </w:r>
    </w:p>
    <w:p w:rsidR="000C0697" w:rsidRPr="00DA0BE7" w:rsidRDefault="000C0697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BE7">
        <w:rPr>
          <w:rFonts w:ascii="Times New Roman" w:hAnsi="Times New Roman" w:cs="Times New Roman"/>
          <w:sz w:val="24"/>
          <w:szCs w:val="24"/>
        </w:rPr>
        <w:sym w:font="Symbol" w:char="F0B7"/>
      </w:r>
      <w:r w:rsidRPr="00DA0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0BE7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A0BE7">
        <w:rPr>
          <w:rFonts w:ascii="Times New Roman" w:hAnsi="Times New Roman" w:cs="Times New Roman"/>
          <w:sz w:val="24"/>
          <w:szCs w:val="24"/>
        </w:rPr>
        <w:t xml:space="preserve"> 1.2.3685-21 «</w:t>
      </w:r>
      <w:proofErr w:type="spellStart"/>
      <w:r w:rsidRPr="00DA0BE7">
        <w:rPr>
          <w:rFonts w:ascii="Times New Roman" w:hAnsi="Times New Roman" w:cs="Times New Roman"/>
          <w:sz w:val="24"/>
          <w:szCs w:val="24"/>
        </w:rPr>
        <w:t>Гигиеничесие</w:t>
      </w:r>
      <w:proofErr w:type="spellEnd"/>
      <w:r w:rsidRPr="00DA0BE7">
        <w:rPr>
          <w:rFonts w:ascii="Times New Roman" w:hAnsi="Times New Roman" w:cs="Times New Roman"/>
          <w:sz w:val="24"/>
          <w:szCs w:val="24"/>
        </w:rPr>
        <w:t xml:space="preserve"> нормативы и требования к обеспечению безопасности и (или) безвредности для человека факторов среди обитания», утвержденным постановлением Главного государственного санитарного врача РФ от 28.01.2021г. №2</w:t>
      </w:r>
    </w:p>
    <w:p w:rsidR="00DA0BE7" w:rsidRPr="00BC0EEB" w:rsidRDefault="00DA0BE7" w:rsidP="00DA0BE7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 </w:t>
      </w:r>
    </w:p>
    <w:p w:rsidR="000C0697" w:rsidRPr="00DA0BE7" w:rsidRDefault="000C0697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BE7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 от 28.12.2010 г. №2106 «Об утверждении федеральных требований к образовательным учреждениям в части охраны здоровья обучающихся, воспитанник</w:t>
      </w:r>
      <w:r w:rsidR="00DA0BE7" w:rsidRPr="00DA0BE7">
        <w:rPr>
          <w:rFonts w:ascii="Times New Roman" w:hAnsi="Times New Roman" w:cs="Times New Roman"/>
          <w:sz w:val="24"/>
          <w:szCs w:val="24"/>
        </w:rPr>
        <w:t>ов</w:t>
      </w:r>
    </w:p>
    <w:p w:rsidR="004F5A62" w:rsidRPr="00BC0EEB" w:rsidRDefault="004F5A62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 </w:t>
      </w:r>
    </w:p>
    <w:p w:rsidR="004F5A62" w:rsidRPr="00BC0EEB" w:rsidRDefault="002C74CB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Уставом МБ</w:t>
      </w:r>
      <w:r w:rsidR="004F5A62"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ОУ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Иляксазская ООШ”</w:t>
      </w:r>
    </w:p>
    <w:p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2.  Продолжительность учебного года в ДОУ составляет 9 месяцев:</w:t>
      </w:r>
    </w:p>
    <w:p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начал</w:t>
      </w:r>
      <w:r w:rsidR="00550AB2">
        <w:rPr>
          <w:rFonts w:ascii="Times New Roman" w:eastAsia="Calibri" w:hAnsi="Times New Roman" w:cs="Times New Roman"/>
          <w:sz w:val="24"/>
          <w:szCs w:val="24"/>
        </w:rPr>
        <w:t>о учебного года 01 сентября 2021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г., окончание </w:t>
      </w:r>
      <w:r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31 </w:t>
      </w:r>
      <w:r w:rsidRPr="00BC0EEB">
        <w:rPr>
          <w:rFonts w:ascii="Times New Roman" w:eastAsia="Calibri" w:hAnsi="Times New Roman" w:cs="Times New Roman"/>
          <w:sz w:val="24"/>
          <w:szCs w:val="24"/>
        </w:rPr>
        <w:t>мая 202</w:t>
      </w:r>
      <w:r w:rsidR="00550AB2">
        <w:rPr>
          <w:rFonts w:ascii="Times New Roman" w:eastAsia="Calibri" w:hAnsi="Times New Roman" w:cs="Times New Roman"/>
          <w:sz w:val="24"/>
          <w:szCs w:val="24"/>
        </w:rPr>
        <w:t>2</w:t>
      </w:r>
      <w:r w:rsidRPr="00BC0EEB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3. .Продолжительность каникул:  2</w:t>
      </w:r>
      <w:r w:rsidR="00550AB2">
        <w:rPr>
          <w:rFonts w:ascii="Times New Roman" w:eastAsia="Calibri" w:hAnsi="Times New Roman" w:cs="Times New Roman"/>
          <w:sz w:val="24"/>
          <w:szCs w:val="24"/>
          <w:lang w:val="tt-RU"/>
        </w:rPr>
        <w:t>7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декабря 202</w:t>
      </w:r>
      <w:r w:rsidR="00550AB2">
        <w:rPr>
          <w:rFonts w:ascii="Times New Roman" w:eastAsia="Calibri" w:hAnsi="Times New Roman" w:cs="Times New Roman"/>
          <w:sz w:val="24"/>
          <w:szCs w:val="24"/>
        </w:rPr>
        <w:t>1г. - 9 января 2022</w:t>
      </w:r>
      <w:r w:rsidR="00DA0BE7">
        <w:rPr>
          <w:rFonts w:ascii="Times New Roman" w:eastAsia="Calibri" w:hAnsi="Times New Roman" w:cs="Times New Roman"/>
          <w:sz w:val="24"/>
          <w:szCs w:val="24"/>
        </w:rPr>
        <w:t xml:space="preserve">г., 01 июня </w:t>
      </w:r>
      <w:r w:rsidRPr="00BC0EEB">
        <w:rPr>
          <w:rFonts w:ascii="Times New Roman" w:eastAsia="Calibri" w:hAnsi="Times New Roman" w:cs="Times New Roman"/>
          <w:sz w:val="24"/>
          <w:szCs w:val="24"/>
        </w:rPr>
        <w:t>по 3</w:t>
      </w:r>
      <w:r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августа   </w:t>
      </w:r>
    </w:p>
    <w:p w:rsidR="004F5A62" w:rsidRPr="00BC0EEB" w:rsidRDefault="00550AB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2022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F5A62" w:rsidRPr="00BC0EEB" w:rsidRDefault="004F5A62" w:rsidP="004F5A62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Режим работы учреждения: п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ятидневная рабочая неделя с 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часовым пребыванием детей, ежедневн</w:t>
      </w:r>
      <w:r w:rsidR="002C74CB">
        <w:rPr>
          <w:rFonts w:ascii="Times New Roman" w:eastAsia="Calibri" w:hAnsi="Times New Roman" w:cs="Times New Roman"/>
          <w:sz w:val="24"/>
          <w:szCs w:val="24"/>
        </w:rPr>
        <w:t>ый график работы с 07.00 до 1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6</w:t>
      </w:r>
      <w:r w:rsidR="002C74CB">
        <w:rPr>
          <w:rFonts w:ascii="Times New Roman" w:eastAsia="Calibri" w:hAnsi="Times New Roman" w:cs="Times New Roman"/>
          <w:sz w:val="24"/>
          <w:szCs w:val="24"/>
        </w:rPr>
        <w:t>.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0</w:t>
      </w:r>
      <w:r w:rsidRPr="00BC0EEB">
        <w:rPr>
          <w:rFonts w:ascii="Times New Roman" w:eastAsia="Calibri" w:hAnsi="Times New Roman" w:cs="Times New Roman"/>
          <w:sz w:val="24"/>
          <w:szCs w:val="24"/>
        </w:rPr>
        <w:t>0 ч. Выходные дни: суббота, воскресенье и праздничные дни.</w:t>
      </w:r>
    </w:p>
    <w:p w:rsidR="004F5A62" w:rsidRPr="00BC0EEB" w:rsidRDefault="004F5A62" w:rsidP="004F5A62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Количество групп: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</w:p>
    <w:p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2C74CB">
        <w:rPr>
          <w:rFonts w:ascii="Times New Roman" w:eastAsia="Calibri" w:hAnsi="Times New Roman" w:cs="Times New Roman"/>
          <w:sz w:val="24"/>
          <w:szCs w:val="24"/>
        </w:rPr>
        <w:t>вторая группа раннего возраста</w:t>
      </w:r>
    </w:p>
    <w:p w:rsidR="004F5A62" w:rsidRPr="002C74CB" w:rsidRDefault="002C74CB" w:rsidP="004F5A62">
      <w:pPr>
        <w:widowControl w:val="0"/>
        <w:spacing w:after="0"/>
        <w:ind w:left="1211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первая младшая группа</w:t>
      </w:r>
    </w:p>
    <w:p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      вторая младшая группа </w:t>
      </w:r>
    </w:p>
    <w:p w:rsidR="004F5A62" w:rsidRPr="002C74CB" w:rsidRDefault="002C74CB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средняя группа </w:t>
      </w:r>
    </w:p>
    <w:p w:rsidR="004F5A62" w:rsidRPr="002C74CB" w:rsidRDefault="002C74CB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старшая группа </w:t>
      </w:r>
    </w:p>
    <w:p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подг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отовительная к школе группа </w:t>
      </w:r>
    </w:p>
    <w:p w:rsidR="004F5A62" w:rsidRPr="00BC0EEB" w:rsidRDefault="004F5A62" w:rsidP="004F5A62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  6.Дополнительные формы образования (кружки) - с октября  по май учебного года.</w:t>
      </w:r>
    </w:p>
    <w:p w:rsidR="004F5A62" w:rsidRPr="00BC0EEB" w:rsidRDefault="004F5A62" w:rsidP="004F5A62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  7. Мониторинг освоения без прекращения образовательного процесса.</w:t>
      </w: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tbl>
      <w:tblPr>
        <w:tblpPr w:leftFromText="180" w:rightFromText="180" w:vertAnchor="text" w:horzAnchor="margin" w:tblpY="263"/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0"/>
        <w:gridCol w:w="1276"/>
        <w:gridCol w:w="1275"/>
        <w:gridCol w:w="1276"/>
        <w:gridCol w:w="1134"/>
        <w:gridCol w:w="142"/>
        <w:gridCol w:w="1134"/>
        <w:gridCol w:w="142"/>
        <w:gridCol w:w="1730"/>
      </w:tblGrid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группа раннего возраста</w:t>
            </w:r>
          </w:p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(1,6 - 2г.)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1-я младшая группа </w:t>
            </w:r>
          </w:p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(2-3года)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младшая группа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(3-4 года)</w:t>
            </w:r>
          </w:p>
        </w:tc>
        <w:tc>
          <w:tcPr>
            <w:tcW w:w="1134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1872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(6-7 лет)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возрастных групп</w:t>
            </w:r>
          </w:p>
        </w:tc>
        <w:tc>
          <w:tcPr>
            <w:tcW w:w="8109" w:type="dxa"/>
            <w:gridSpan w:val="8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Шесть возрастных групп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1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134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72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</w:tr>
      <w:tr w:rsidR="004F5A62" w:rsidRPr="00BC0EEB" w:rsidTr="00CE28E5">
        <w:trPr>
          <w:trHeight w:val="2435"/>
        </w:trPr>
        <w:tc>
          <w:tcPr>
            <w:tcW w:w="10769" w:type="dxa"/>
            <w:gridSpan w:val="9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pPr w:leftFromText="180" w:rightFromText="180" w:vertAnchor="text" w:horzAnchor="margin" w:tblpXSpec="center" w:tblpY="504"/>
              <w:tblOverlap w:val="never"/>
              <w:tblW w:w="101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3539"/>
              <w:gridCol w:w="3119"/>
              <w:gridCol w:w="3442"/>
            </w:tblGrid>
            <w:tr w:rsidR="004F5A62" w:rsidRPr="00BC0EEB" w:rsidTr="00CE28E5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 начала каникул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Дата окончания каникул</w:t>
                  </w:r>
                </w:p>
              </w:tc>
            </w:tr>
            <w:tr w:rsidR="004F5A62" w:rsidRPr="00BC0EEB" w:rsidTr="00CE28E5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Зимние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.12. 2021</w:t>
                  </w: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9.01.2022</w:t>
                  </w: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  <w:tr w:rsidR="004F5A62" w:rsidRPr="00BC0EEB" w:rsidTr="00CE28E5">
              <w:trPr>
                <w:trHeight w:val="46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Летние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550AB2" w:rsidP="00550A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0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 w:rsidR="004F5A6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31.08.2022</w:t>
                  </w: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</w:tbl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F5A62" w:rsidRPr="00BC0EEB" w:rsidRDefault="004F5A62" w:rsidP="00CE28E5">
            <w:pPr>
              <w:tabs>
                <w:tab w:val="left" w:pos="1770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D7B46" w:rsidRPr="00BC0EEB" w:rsidTr="00CE28E5">
        <w:tc>
          <w:tcPr>
            <w:tcW w:w="2660" w:type="dxa"/>
          </w:tcPr>
          <w:p w:rsidR="003D7B46" w:rsidRPr="00BC0EEB" w:rsidRDefault="003D7B46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Окончание учебного года </w:t>
            </w:r>
          </w:p>
        </w:tc>
        <w:tc>
          <w:tcPr>
            <w:tcW w:w="1276" w:type="dxa"/>
          </w:tcPr>
          <w:p w:rsidR="003D7B46" w:rsidRPr="00BC0EEB" w:rsidRDefault="003D7B46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1275" w:type="dxa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gridSpan w:val="2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gridSpan w:val="2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730" w:type="dxa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730" w:type="dxa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</w:tr>
      <w:tr w:rsidR="002A757C" w:rsidRPr="00BC0EEB" w:rsidTr="00CE28E5">
        <w:tc>
          <w:tcPr>
            <w:tcW w:w="2660" w:type="dxa"/>
          </w:tcPr>
          <w:p w:rsidR="002A757C" w:rsidRPr="00BC0EEB" w:rsidRDefault="002A757C" w:rsidP="002A75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полугодие </w:t>
            </w:r>
          </w:p>
        </w:tc>
        <w:tc>
          <w:tcPr>
            <w:tcW w:w="1276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5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  <w:gridSpan w:val="2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  <w:gridSpan w:val="2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730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</w:tr>
      <w:tr w:rsidR="002A757C" w:rsidRPr="00BC0EEB" w:rsidTr="00CE28E5">
        <w:tc>
          <w:tcPr>
            <w:tcW w:w="2660" w:type="dxa"/>
          </w:tcPr>
          <w:p w:rsidR="002A757C" w:rsidRPr="00BC0EEB" w:rsidRDefault="002A757C" w:rsidP="002A75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полугодие </w:t>
            </w:r>
          </w:p>
        </w:tc>
        <w:tc>
          <w:tcPr>
            <w:tcW w:w="1276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5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gridSpan w:val="2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gridSpan w:val="2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30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учебной недели 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730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Недельная образовательная  </w:t>
            </w:r>
          </w:p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</w:t>
            </w:r>
            <w:proofErr w:type="spellStart"/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агрузка,занятий</w:t>
            </w:r>
            <w:proofErr w:type="spellEnd"/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30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Регламентирование образовательного процесса, половина дня </w:t>
            </w:r>
          </w:p>
        </w:tc>
        <w:tc>
          <w:tcPr>
            <w:tcW w:w="1276" w:type="dxa"/>
          </w:tcPr>
          <w:p w:rsidR="004F5A62" w:rsidRPr="00BC0EEB" w:rsidRDefault="004F5A62" w:rsidP="004F5A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5" w:type="dxa"/>
          </w:tcPr>
          <w:p w:rsidR="004F5A62" w:rsidRPr="00BC0EEB" w:rsidRDefault="004F5A62" w:rsidP="004F5A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половина дня, 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 и  2   половина дня, </w:t>
            </w:r>
          </w:p>
        </w:tc>
        <w:tc>
          <w:tcPr>
            <w:tcW w:w="1730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4F5A62" w:rsidRPr="00BC0EEB" w:rsidRDefault="003D7B46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A62" w:rsidRPr="00BC0EEB" w:rsidTr="00CE28E5">
        <w:trPr>
          <w:trHeight w:val="330"/>
        </w:trPr>
        <w:tc>
          <w:tcPr>
            <w:tcW w:w="2660" w:type="dxa"/>
            <w:vMerge w:val="restart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Сроки проведения мониторинга </w:t>
            </w:r>
          </w:p>
        </w:tc>
        <w:tc>
          <w:tcPr>
            <w:tcW w:w="1276" w:type="dxa"/>
            <w:vMerge w:val="restart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 w:val="restart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</w:tcPr>
          <w:p w:rsidR="004F5A62" w:rsidRPr="00BC0EEB" w:rsidRDefault="002C74CB" w:rsidP="00597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4F5A6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.09.21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01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4F5A6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.21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4F5A62" w:rsidRPr="00BC0EEB" w:rsidTr="00CE28E5">
        <w:trPr>
          <w:trHeight w:val="266"/>
        </w:trPr>
        <w:tc>
          <w:tcPr>
            <w:tcW w:w="2660" w:type="dxa"/>
            <w:vMerge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</w:tcPr>
          <w:p w:rsidR="004F5A62" w:rsidRPr="00BC0EEB" w:rsidRDefault="0059753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</w:t>
            </w:r>
            <w:r w:rsidR="004F5A6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.04.22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4F5A6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.04.22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4F5A62" w:rsidRPr="00BC0EEB" w:rsidRDefault="004F5A62" w:rsidP="004F5A62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0EE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Непосредственно-образовательная деятельность по 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3684"/>
        <w:gridCol w:w="2393"/>
        <w:gridCol w:w="2393"/>
      </w:tblGrid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Продолжит. НОД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группа раннего возраста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 40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час. 40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часа 30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часа 20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 часов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часов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30 минут</w:t>
            </w:r>
          </w:p>
        </w:tc>
      </w:tr>
      <w:tr w:rsidR="004F5A62" w:rsidRPr="00BC0EEB" w:rsidTr="00CE28E5">
        <w:tc>
          <w:tcPr>
            <w:tcW w:w="7178" w:type="dxa"/>
            <w:gridSpan w:val="3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Перерывы между НОД 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</w:tbl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sectPr w:rsidR="004F5A62" w:rsidRPr="00BC0EEB" w:rsidSect="0053081C">
          <w:pgSz w:w="11906" w:h="16838"/>
          <w:pgMar w:top="851" w:right="850" w:bottom="0" w:left="426" w:header="708" w:footer="708" w:gutter="0"/>
          <w:cols w:space="720"/>
        </w:sectPr>
      </w:pPr>
    </w:p>
    <w:p w:rsidR="002A757C" w:rsidRDefault="002A757C" w:rsidP="002A757C"/>
    <w:p w:rsidR="002A757C" w:rsidRDefault="002A757C" w:rsidP="002A757C"/>
    <w:p w:rsidR="002A757C" w:rsidRDefault="002A757C" w:rsidP="002A757C"/>
    <w:sectPr w:rsidR="002A757C" w:rsidSect="005A3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0FF4"/>
    <w:multiLevelType w:val="hybridMultilevel"/>
    <w:tmpl w:val="784096F8"/>
    <w:lvl w:ilvl="0" w:tplc="9AE6EAF6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2E731CD9"/>
    <w:multiLevelType w:val="hybridMultilevel"/>
    <w:tmpl w:val="4FA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B2F32"/>
    <w:rsid w:val="000C0697"/>
    <w:rsid w:val="001B2F32"/>
    <w:rsid w:val="001F39C5"/>
    <w:rsid w:val="002A757C"/>
    <w:rsid w:val="002C74CB"/>
    <w:rsid w:val="003D7B46"/>
    <w:rsid w:val="00410AD0"/>
    <w:rsid w:val="004F5A62"/>
    <w:rsid w:val="00550AB2"/>
    <w:rsid w:val="00597532"/>
    <w:rsid w:val="005A35E7"/>
    <w:rsid w:val="00935BB2"/>
    <w:rsid w:val="009527D7"/>
    <w:rsid w:val="00DA0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A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27D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C74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link w:val="a7"/>
    <w:uiPriority w:val="1"/>
    <w:qFormat/>
    <w:rsid w:val="00410AD0"/>
    <w:pPr>
      <w:spacing w:after="0" w:line="240" w:lineRule="auto"/>
    </w:pPr>
    <w:rPr>
      <w:sz w:val="20"/>
      <w:szCs w:val="20"/>
    </w:rPr>
  </w:style>
  <w:style w:type="character" w:customStyle="1" w:styleId="a7">
    <w:name w:val="Без интервала Знак"/>
    <w:basedOn w:val="a0"/>
    <w:link w:val="a6"/>
    <w:uiPriority w:val="1"/>
    <w:rsid w:val="00410AD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A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27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647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Вахит</cp:lastModifiedBy>
  <cp:revision>8</cp:revision>
  <cp:lastPrinted>2021-09-09T06:25:00Z</cp:lastPrinted>
  <dcterms:created xsi:type="dcterms:W3CDTF">2021-09-05T20:51:00Z</dcterms:created>
  <dcterms:modified xsi:type="dcterms:W3CDTF">2021-09-24T10:08:00Z</dcterms:modified>
</cp:coreProperties>
</file>